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3" w:rsidRDefault="00F23253" w:rsidP="00F23253"/>
    <w:p w:rsidR="00F23253" w:rsidRDefault="00F23253" w:rsidP="00F23253">
      <w:bookmarkStart w:id="0" w:name="_GoBack"/>
    </w:p>
    <w:p w:rsidR="00F23253" w:rsidRDefault="00F23253" w:rsidP="00F2325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-762635</wp:posOffset>
            </wp:positionV>
            <wp:extent cx="2828925" cy="1170940"/>
            <wp:effectExtent l="0" t="0" r="9525" b="0"/>
            <wp:wrapNone/>
            <wp:docPr id="1" name="Immagine 1" descr="unicatt_logoorizzontale_pos_grayscale_1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att_logoorizzontale_pos_grayscale_197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253" w:rsidRDefault="00F23253" w:rsidP="00F23253"/>
    <w:p w:rsidR="00F23253" w:rsidRDefault="00F23253" w:rsidP="00F23253">
      <w:pPr>
        <w:jc w:val="center"/>
      </w:pPr>
    </w:p>
    <w:p w:rsidR="00F23253" w:rsidRDefault="00F23253" w:rsidP="00F23253">
      <w:pPr>
        <w:jc w:val="center"/>
      </w:pPr>
    </w:p>
    <w:p w:rsidR="00F23253" w:rsidRDefault="00F23253" w:rsidP="00F23253">
      <w:pPr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>FACOLTA’ DI SCIENZE DELLA FORMAZIONE</w:t>
      </w:r>
    </w:p>
    <w:p w:rsidR="00F23253" w:rsidRDefault="00F23253" w:rsidP="00F23253">
      <w:pPr>
        <w:ind w:lef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DOTTORATO IN PEDAGOGIA EDUCATION</w:t>
      </w:r>
    </w:p>
    <w:p w:rsidR="00F23253" w:rsidRDefault="00F23253" w:rsidP="00F23253"/>
    <w:p w:rsidR="00F23253" w:rsidRDefault="00F23253" w:rsidP="00F23253">
      <w:pPr>
        <w:jc w:val="center"/>
      </w:pPr>
    </w:p>
    <w:p w:rsidR="00F23253" w:rsidRDefault="00F23253" w:rsidP="00F23253">
      <w:pPr>
        <w:jc w:val="center"/>
      </w:pPr>
    </w:p>
    <w:p w:rsidR="00F23253" w:rsidRDefault="00F23253" w:rsidP="00F23253">
      <w:pPr>
        <w:spacing w:before="80"/>
      </w:pPr>
    </w:p>
    <w:p w:rsidR="00F23253" w:rsidRDefault="00F23253" w:rsidP="00F23253">
      <w:pPr>
        <w:jc w:val="both"/>
        <w:rPr>
          <w:b/>
          <w:szCs w:val="24"/>
        </w:rPr>
      </w:pPr>
      <w:r>
        <w:rPr>
          <w:b/>
          <w:szCs w:val="24"/>
        </w:rPr>
        <w:t>Chiara Belotti</w:t>
      </w:r>
    </w:p>
    <w:p w:rsidR="00F23253" w:rsidRPr="00F23253" w:rsidRDefault="00F23253" w:rsidP="00F23253">
      <w:pPr>
        <w:jc w:val="both"/>
        <w:rPr>
          <w:szCs w:val="24"/>
        </w:rPr>
      </w:pPr>
      <w:r>
        <w:rPr>
          <w:szCs w:val="24"/>
        </w:rPr>
        <w:t xml:space="preserve">Tutor: </w:t>
      </w:r>
      <w:r w:rsidRPr="00F23253">
        <w:rPr>
          <w:szCs w:val="24"/>
        </w:rPr>
        <w:t>Prof. Pier Cesare Rivoltella</w:t>
      </w:r>
    </w:p>
    <w:p w:rsidR="00F23253" w:rsidRDefault="00F23253" w:rsidP="00F23253">
      <w:pPr>
        <w:rPr>
          <w:szCs w:val="24"/>
        </w:rPr>
      </w:pPr>
    </w:p>
    <w:p w:rsidR="00F23253" w:rsidRDefault="00F23253" w:rsidP="00F23253">
      <w:pPr>
        <w:rPr>
          <w:szCs w:val="24"/>
        </w:rPr>
      </w:pPr>
    </w:p>
    <w:p w:rsidR="00F23253" w:rsidRPr="00F23253" w:rsidRDefault="00F23253" w:rsidP="00F23253">
      <w:pPr>
        <w:jc w:val="both"/>
        <w:rPr>
          <w:i/>
          <w:szCs w:val="24"/>
        </w:rPr>
      </w:pPr>
      <w:r w:rsidRPr="00F23253">
        <w:rPr>
          <w:i/>
        </w:rPr>
        <w:t>Buone Pratiche con le ICT in aula: individuazione di un modello tecnologico per la didattica.</w:t>
      </w:r>
    </w:p>
    <w:p w:rsidR="00F23253" w:rsidRDefault="00F23253" w:rsidP="00F23253">
      <w:pPr>
        <w:jc w:val="both"/>
        <w:rPr>
          <w:szCs w:val="24"/>
        </w:rPr>
      </w:pPr>
    </w:p>
    <w:p w:rsidR="00F23253" w:rsidRDefault="00F23253" w:rsidP="00F23253">
      <w:pPr>
        <w:jc w:val="both"/>
        <w:rPr>
          <w:szCs w:val="24"/>
        </w:rPr>
      </w:pPr>
    </w:p>
    <w:p w:rsidR="00F23253" w:rsidRDefault="00F23253" w:rsidP="00F23253">
      <w:pPr>
        <w:jc w:val="both"/>
      </w:pPr>
      <w:r>
        <w:t xml:space="preserve">La ricerca muove dalla scarsità di definizioni scientifica riguardanti un concetto, come quello delle “buone pratiche”, che fa parte del vocabolario quotidiano. La letteratura non si è ancora resa sistematica rispetto all’individuazione di criteri e di indicatori che valutino le prassi, soprattutto in un ambito come quello dell’educazione. L’obiettivo è quello di ipotizzare criteri e caratteristiche che rendano definibili in maniera obiettiva le buone pratiche educative affinché queste possano essere ripetibili e </w:t>
      </w:r>
      <w:proofErr w:type="spellStart"/>
      <w:r>
        <w:t>ricontestualizzabili</w:t>
      </w:r>
      <w:proofErr w:type="spellEnd"/>
      <w:r>
        <w:t>. Una particolare attenzione è volta ai possibili criteri di validazione deducibili dal modello tecnologico che perviene dall’introduzione in ottica di senso delle ICT in ambiente educativo.</w:t>
      </w:r>
    </w:p>
    <w:bookmarkEnd w:id="0"/>
    <w:p w:rsidR="002E370A" w:rsidRDefault="002E370A"/>
    <w:sectPr w:rsidR="002E3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53"/>
    <w:rsid w:val="002E370A"/>
    <w:rsid w:val="00F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Montalbetti Katia</dc:creator>
  <cp:lastModifiedBy>Montalbetti Katia</cp:lastModifiedBy>
  <cp:revision>1</cp:revision>
  <dcterms:created xsi:type="dcterms:W3CDTF">2012-04-02T07:47:00Z</dcterms:created>
  <dcterms:modified xsi:type="dcterms:W3CDTF">2012-04-02T07:50:00Z</dcterms:modified>
</cp:coreProperties>
</file>